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2BFB3" w14:textId="7BF6CC9C" w:rsidR="00275BDC" w:rsidRPr="00B64BAF" w:rsidRDefault="00EF7E32" w:rsidP="00275BDC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D64913">
        <w:rPr>
          <w:rFonts w:ascii="Calibri" w:eastAsia="Calibri" w:hAnsi="Calibri"/>
          <w:noProof/>
          <w:lang w:eastAsia="pl-PL"/>
        </w:rPr>
        <w:drawing>
          <wp:inline distT="0" distB="0" distL="0" distR="0" wp14:anchorId="1241D370" wp14:editId="025918FA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82A3B" w14:textId="3B7FA763" w:rsidR="00AE7BA6" w:rsidRPr="00AE7BA6" w:rsidRDefault="00AE7BA6" w:rsidP="00AE7BA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AE7B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10</w:t>
      </w:r>
      <w:r w:rsidRPr="00AE7B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</w:p>
    <w:p w14:paraId="5278D91F" w14:textId="77777777" w:rsidR="00AE7BA6" w:rsidRPr="00AE7BA6" w:rsidRDefault="00AE7BA6" w:rsidP="00AE7BA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AE7BA6">
        <w:rPr>
          <w:rFonts w:ascii="Arial" w:eastAsia="Times New Roman" w:hAnsi="Arial" w:cs="Arial"/>
          <w:iCs/>
          <w:sz w:val="20"/>
          <w:szCs w:val="20"/>
          <w:lang w:eastAsia="ar-SA"/>
        </w:rPr>
        <w:t>do Regulaminu naboru wniosków</w:t>
      </w:r>
    </w:p>
    <w:p w14:paraId="1136DC34" w14:textId="737E153D" w:rsidR="00275BDC" w:rsidRPr="0063589E" w:rsidRDefault="0063589E" w:rsidP="00AE7BA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Arial" w:eastAsia="Times New Roman" w:hAnsi="Arial" w:cs="Arial"/>
          <w:color w:val="1B1B1B"/>
          <w:sz w:val="21"/>
          <w:szCs w:val="21"/>
          <w:lang w:eastAsia="pl-PL"/>
        </w:rPr>
      </w:pPr>
      <w:r w:rsidRPr="0063589E">
        <w:rPr>
          <w:rFonts w:ascii="Arial" w:eastAsia="Times New Roman" w:hAnsi="Arial" w:cs="Arial"/>
          <w:color w:val="1B1B1B"/>
          <w:sz w:val="21"/>
          <w:szCs w:val="21"/>
          <w:lang w:eastAsia="pl-PL"/>
        </w:rPr>
        <w:t>nr</w:t>
      </w:r>
      <w:r w:rsidR="00C56C17">
        <w:rPr>
          <w:rFonts w:ascii="Arial" w:eastAsia="Times New Roman" w:hAnsi="Arial" w:cs="Arial"/>
          <w:color w:val="1B1B1B"/>
          <w:sz w:val="21"/>
          <w:szCs w:val="21"/>
          <w:lang w:eastAsia="pl-PL"/>
        </w:rPr>
        <w:t xml:space="preserve"> </w:t>
      </w:r>
      <w:r w:rsidR="00C56C17" w:rsidRPr="00C56C17">
        <w:rPr>
          <w:rFonts w:ascii="Arial" w:eastAsia="Times New Roman" w:hAnsi="Arial" w:cs="Arial"/>
          <w:iCs/>
          <w:color w:val="1B1B1B"/>
          <w:sz w:val="21"/>
          <w:szCs w:val="21"/>
          <w:lang w:eastAsia="pl-PL"/>
        </w:rPr>
        <w:t xml:space="preserve">FEMP.07.06-IZ.00-060/26 </w:t>
      </w:r>
      <w:r w:rsidRPr="0063589E">
        <w:rPr>
          <w:rFonts w:ascii="Arial" w:eastAsia="Times New Roman" w:hAnsi="Arial" w:cs="Arial"/>
          <w:color w:val="1B1B1B"/>
          <w:sz w:val="21"/>
          <w:szCs w:val="21"/>
          <w:lang w:eastAsia="pl-PL"/>
        </w:rPr>
        <w:t xml:space="preserve"> </w:t>
      </w:r>
    </w:p>
    <w:p w14:paraId="31381BEA" w14:textId="66C4D3B2" w:rsidR="004F58D6" w:rsidRPr="004F58D6" w:rsidRDefault="004F58D6" w:rsidP="004F58D6">
      <w:pPr>
        <w:shd w:val="clear" w:color="auto" w:fill="FFFFFF"/>
        <w:spacing w:before="240" w:after="24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4F58D6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Wykaz miast średnich tracących funkcje społeczno-gospodarcze oraz gmin zmarginalizowanych</w:t>
      </w:r>
    </w:p>
    <w:p w14:paraId="00AA8425" w14:textId="67B25299" w:rsidR="007D31EF" w:rsidRPr="009602E5" w:rsidRDefault="009602E5" w:rsidP="009602E5">
      <w:pPr>
        <w:pStyle w:val="Akapitzlist"/>
        <w:numPr>
          <w:ilvl w:val="0"/>
          <w:numId w:val="7"/>
        </w:numPr>
        <w:shd w:val="clear" w:color="auto" w:fill="FFFFFF"/>
        <w:spacing w:before="240" w:after="240" w:line="240" w:lineRule="auto"/>
        <w:ind w:left="709" w:hanging="709"/>
        <w:contextualSpacing w:val="0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9602E5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KRAJOWE OBSZARY STRATEGICZNEJ INTERWENCJI</w:t>
      </w:r>
    </w:p>
    <w:p w14:paraId="289C3D55" w14:textId="464C4EDC" w:rsidR="002D7F41" w:rsidRPr="009602E5" w:rsidRDefault="009602E5" w:rsidP="009602E5">
      <w:pPr>
        <w:pStyle w:val="Akapitzlist"/>
        <w:numPr>
          <w:ilvl w:val="0"/>
          <w:numId w:val="3"/>
        </w:numPr>
        <w:shd w:val="clear" w:color="auto" w:fill="FFFFFF"/>
        <w:spacing w:before="240" w:after="240" w:line="240" w:lineRule="auto"/>
        <w:contextualSpacing w:val="0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9602E5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OBSZARY ZAGROŻONE TRWAŁĄ MARGINALIZACJĄ</w:t>
      </w:r>
    </w:p>
    <w:p w14:paraId="70DB9A85" w14:textId="7EC1F320" w:rsidR="007D31EF" w:rsidRPr="009602E5" w:rsidRDefault="009602E5" w:rsidP="009602E5">
      <w:pPr>
        <w:pStyle w:val="Akapitzlist"/>
        <w:shd w:val="clear" w:color="auto" w:fill="FFFFFF"/>
        <w:spacing w:before="240" w:after="240" w:line="240" w:lineRule="auto"/>
        <w:ind w:left="0"/>
        <w:contextualSpacing w:val="0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7C581A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Gminy zmarginalizowane</w:t>
      </w:r>
      <w:r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:</w:t>
      </w:r>
    </w:p>
    <w:p w14:paraId="33C3DC2D" w14:textId="696281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Bolesław </w:t>
      </w:r>
      <w:r w:rsidR="00075B8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(Powiat Dąbrowski)</w:t>
      </w:r>
    </w:p>
    <w:p w14:paraId="7BE26790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Gręboszów </w:t>
      </w:r>
    </w:p>
    <w:p w14:paraId="37ABE883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Mędrzechów </w:t>
      </w:r>
    </w:p>
    <w:p w14:paraId="5903C454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Olesno </w:t>
      </w:r>
    </w:p>
    <w:p w14:paraId="008FA316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Radgoszcz </w:t>
      </w:r>
    </w:p>
    <w:p w14:paraId="21702AEE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Szczucin </w:t>
      </w:r>
    </w:p>
    <w:p w14:paraId="672BBF2E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Lipinki </w:t>
      </w:r>
    </w:p>
    <w:p w14:paraId="1452416F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Łużna </w:t>
      </w:r>
    </w:p>
    <w:p w14:paraId="32A508E8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Dobra </w:t>
      </w:r>
    </w:p>
    <w:p w14:paraId="00536DFF" w14:textId="162E409F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Kamienica</w:t>
      </w:r>
      <w:r w:rsidR="00E165F1">
        <w:rPr>
          <w:rStyle w:val="Odwoanieprzypisudolnego"/>
          <w:rFonts w:ascii="Arial" w:eastAsia="Times New Roman" w:hAnsi="Arial" w:cs="Arial"/>
          <w:color w:val="000000"/>
          <w:sz w:val="24"/>
          <w:szCs w:val="24"/>
          <w:lang w:eastAsia="pl-PL"/>
        </w:rPr>
        <w:footnoteReference w:id="1"/>
      </w: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14:paraId="1BAF8E94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Łukowica</w:t>
      </w:r>
    </w:p>
    <w:p w14:paraId="38FD8D6C" w14:textId="01CB12C6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Mszana Dolna </w:t>
      </w:r>
      <w:r w:rsidR="00115B9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(gmina wiejska)</w:t>
      </w:r>
    </w:p>
    <w:p w14:paraId="72273F4C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Niedźwiedź </w:t>
      </w:r>
    </w:p>
    <w:p w14:paraId="66B4495B" w14:textId="1AC6E55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Grybów </w:t>
      </w:r>
      <w:r w:rsidR="00115B9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(gmina wiejska)</w:t>
      </w:r>
    </w:p>
    <w:p w14:paraId="2D6F26EA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Korzenna </w:t>
      </w:r>
    </w:p>
    <w:p w14:paraId="1C34A658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Łabowa </w:t>
      </w:r>
    </w:p>
    <w:p w14:paraId="2ADE2E73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Łącko</w:t>
      </w:r>
    </w:p>
    <w:p w14:paraId="28A8B943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Piwniczna-Zdrój </w:t>
      </w:r>
    </w:p>
    <w:p w14:paraId="6BD7FDC1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Podegrodzie </w:t>
      </w:r>
    </w:p>
    <w:p w14:paraId="582EBAB7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Rytro </w:t>
      </w:r>
    </w:p>
    <w:p w14:paraId="13BDE403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Czarny Dunajec </w:t>
      </w:r>
    </w:p>
    <w:p w14:paraId="76E0FF48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Czorsztyn </w:t>
      </w:r>
    </w:p>
    <w:p w14:paraId="30AE7634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Ochotnica Dolna </w:t>
      </w:r>
    </w:p>
    <w:p w14:paraId="2FF964E9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Szaflary </w:t>
      </w:r>
    </w:p>
    <w:p w14:paraId="0DA10515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Koszyce </w:t>
      </w:r>
    </w:p>
    <w:p w14:paraId="754CA036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Ciężkowice </w:t>
      </w:r>
    </w:p>
    <w:p w14:paraId="17AB308E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Wietrzychowice </w:t>
      </w:r>
    </w:p>
    <w:p w14:paraId="1D7271A8" w14:textId="77777777" w:rsidR="002D7F41" w:rsidRPr="002D7F41" w:rsidRDefault="002D7F41" w:rsidP="002D7F41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Szerzyny </w:t>
      </w:r>
    </w:p>
    <w:p w14:paraId="06D9D2D2" w14:textId="5D1E2634" w:rsidR="002D7F41" w:rsidRPr="009602E5" w:rsidRDefault="002D7F41" w:rsidP="009602E5">
      <w:pPr>
        <w:pStyle w:val="Akapitzlist"/>
        <w:numPr>
          <w:ilvl w:val="0"/>
          <w:numId w:val="1"/>
        </w:numPr>
        <w:shd w:val="clear" w:color="auto" w:fill="FFFFFF"/>
        <w:spacing w:before="120" w:after="0" w:line="240" w:lineRule="auto"/>
        <w:ind w:left="714" w:hanging="714"/>
        <w:contextualSpacing w:val="0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D7F4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Biały Dunajec</w:t>
      </w:r>
    </w:p>
    <w:p w14:paraId="6D7964C1" w14:textId="0B48FFD2" w:rsidR="007C581A" w:rsidRPr="007C581A" w:rsidRDefault="009602E5" w:rsidP="009602E5">
      <w:pPr>
        <w:pStyle w:val="Akapitzlist"/>
        <w:numPr>
          <w:ilvl w:val="0"/>
          <w:numId w:val="3"/>
        </w:numPr>
        <w:shd w:val="clear" w:color="auto" w:fill="FFFFFF"/>
        <w:spacing w:before="240" w:after="240" w:line="240" w:lineRule="auto"/>
        <w:contextualSpacing w:val="0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7C581A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MIASTA TRACĄCE FUNKCJE SPOŁECZNO-GOSPODARCZE</w:t>
      </w:r>
    </w:p>
    <w:p w14:paraId="651B2F3B" w14:textId="77777777" w:rsidR="007C581A" w:rsidRPr="007C581A" w:rsidRDefault="007C581A" w:rsidP="009602E5">
      <w:pPr>
        <w:spacing w:before="240" w:after="240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M</w:t>
      </w:r>
      <w:r w:rsidRPr="007C581A">
        <w:rPr>
          <w:rFonts w:ascii="Arial" w:hAnsi="Arial" w:cs="Arial"/>
          <w:b/>
          <w:sz w:val="24"/>
          <w:szCs w:val="24"/>
          <w:lang w:eastAsia="pl-PL"/>
        </w:rPr>
        <w:t>iasta obniżającego się potencjału</w:t>
      </w:r>
      <w:r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5EEFD2A8" w14:textId="77777777" w:rsidR="007C581A" w:rsidRPr="007C581A" w:rsidRDefault="007C581A" w:rsidP="007C581A">
      <w:pPr>
        <w:pStyle w:val="Akapitzlist"/>
        <w:numPr>
          <w:ilvl w:val="0"/>
          <w:numId w:val="4"/>
        </w:numPr>
        <w:spacing w:before="120" w:after="120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581A">
        <w:rPr>
          <w:rFonts w:ascii="Arial" w:hAnsi="Arial" w:cs="Arial"/>
          <w:sz w:val="24"/>
          <w:szCs w:val="24"/>
          <w:lang w:eastAsia="pl-PL"/>
        </w:rPr>
        <w:t>Tarnów</w:t>
      </w:r>
    </w:p>
    <w:p w14:paraId="31716A46" w14:textId="77777777" w:rsidR="007C581A" w:rsidRPr="007C581A" w:rsidRDefault="007C581A" w:rsidP="007C581A">
      <w:pPr>
        <w:pStyle w:val="Akapitzlist"/>
        <w:numPr>
          <w:ilvl w:val="0"/>
          <w:numId w:val="4"/>
        </w:numPr>
        <w:spacing w:before="120" w:after="120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581A">
        <w:rPr>
          <w:rFonts w:ascii="Arial" w:hAnsi="Arial" w:cs="Arial"/>
          <w:sz w:val="24"/>
          <w:szCs w:val="24"/>
          <w:lang w:eastAsia="pl-PL"/>
        </w:rPr>
        <w:t>Nowy Targ</w:t>
      </w:r>
    </w:p>
    <w:p w14:paraId="6706C0D7" w14:textId="77777777" w:rsidR="007C581A" w:rsidRPr="007C581A" w:rsidRDefault="007C581A" w:rsidP="007C581A">
      <w:pPr>
        <w:pStyle w:val="Akapitzlist"/>
        <w:numPr>
          <w:ilvl w:val="0"/>
          <w:numId w:val="4"/>
        </w:numPr>
        <w:spacing w:before="120" w:after="120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581A">
        <w:rPr>
          <w:rFonts w:ascii="Arial" w:hAnsi="Arial" w:cs="Arial"/>
          <w:sz w:val="24"/>
          <w:szCs w:val="24"/>
          <w:lang w:eastAsia="pl-PL"/>
        </w:rPr>
        <w:t>Zakopane</w:t>
      </w:r>
    </w:p>
    <w:p w14:paraId="0920E7E7" w14:textId="77777777" w:rsidR="007C581A" w:rsidRPr="007C581A" w:rsidRDefault="007C581A" w:rsidP="009602E5">
      <w:pPr>
        <w:spacing w:before="240" w:after="240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M</w:t>
      </w:r>
      <w:r w:rsidRPr="007C581A">
        <w:rPr>
          <w:rFonts w:ascii="Arial" w:hAnsi="Arial" w:cs="Arial"/>
          <w:b/>
          <w:sz w:val="24"/>
          <w:szCs w:val="24"/>
          <w:lang w:eastAsia="pl-PL"/>
        </w:rPr>
        <w:t>iasta kryzysowe</w:t>
      </w:r>
      <w:r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4E6D3CB1" w14:textId="77777777" w:rsidR="007C581A" w:rsidRPr="007C581A" w:rsidRDefault="007C581A" w:rsidP="007C581A">
      <w:pPr>
        <w:pStyle w:val="Akapitzlist"/>
        <w:numPr>
          <w:ilvl w:val="0"/>
          <w:numId w:val="6"/>
        </w:numPr>
        <w:spacing w:before="120" w:after="120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581A">
        <w:rPr>
          <w:rFonts w:ascii="Arial" w:hAnsi="Arial" w:cs="Arial"/>
          <w:sz w:val="24"/>
          <w:szCs w:val="24"/>
          <w:lang w:eastAsia="pl-PL"/>
        </w:rPr>
        <w:t>Gorlice</w:t>
      </w:r>
    </w:p>
    <w:p w14:paraId="4FBE3FD8" w14:textId="77777777" w:rsidR="007C581A" w:rsidRPr="007C581A" w:rsidRDefault="007C581A" w:rsidP="009602E5">
      <w:pPr>
        <w:spacing w:before="240" w:after="240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M</w:t>
      </w:r>
      <w:r w:rsidRPr="007C581A">
        <w:rPr>
          <w:rFonts w:ascii="Arial" w:hAnsi="Arial" w:cs="Arial"/>
          <w:b/>
          <w:sz w:val="24"/>
          <w:szCs w:val="24"/>
          <w:lang w:eastAsia="pl-PL"/>
        </w:rPr>
        <w:t>iasta zagrożone marginalizacją</w:t>
      </w:r>
      <w:r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50A430BD" w14:textId="77777777" w:rsidR="007C581A" w:rsidRPr="007C581A" w:rsidRDefault="007C581A" w:rsidP="007C581A">
      <w:pPr>
        <w:pStyle w:val="Akapitzlist"/>
        <w:numPr>
          <w:ilvl w:val="0"/>
          <w:numId w:val="5"/>
        </w:numPr>
        <w:spacing w:before="120" w:after="120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581A">
        <w:rPr>
          <w:rFonts w:ascii="Arial" w:hAnsi="Arial" w:cs="Arial"/>
          <w:sz w:val="24"/>
          <w:szCs w:val="24"/>
          <w:lang w:eastAsia="pl-PL"/>
        </w:rPr>
        <w:t>Nowy Sącz</w:t>
      </w:r>
    </w:p>
    <w:p w14:paraId="45EE9262" w14:textId="77777777" w:rsidR="007C581A" w:rsidRPr="007C581A" w:rsidRDefault="007C581A" w:rsidP="007C581A">
      <w:pPr>
        <w:pStyle w:val="Akapitzlist"/>
        <w:numPr>
          <w:ilvl w:val="0"/>
          <w:numId w:val="5"/>
        </w:numPr>
        <w:spacing w:before="120" w:after="120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581A">
        <w:rPr>
          <w:rFonts w:ascii="Arial" w:hAnsi="Arial" w:cs="Arial"/>
          <w:sz w:val="24"/>
          <w:szCs w:val="24"/>
          <w:lang w:eastAsia="pl-PL"/>
        </w:rPr>
        <w:t>Chrzanów</w:t>
      </w:r>
    </w:p>
    <w:p w14:paraId="6C729DA1" w14:textId="2DB5F19B" w:rsidR="002D7F41" w:rsidRPr="009602E5" w:rsidRDefault="009602E5" w:rsidP="003F041F">
      <w:pPr>
        <w:pStyle w:val="Akapitzlist"/>
        <w:numPr>
          <w:ilvl w:val="0"/>
          <w:numId w:val="7"/>
        </w:numPr>
        <w:shd w:val="clear" w:color="auto" w:fill="FFFFFF"/>
        <w:spacing w:before="240" w:after="240" w:line="240" w:lineRule="auto"/>
        <w:ind w:left="709" w:hanging="709"/>
        <w:contextualSpacing w:val="0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9602E5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REGIONALNE OBSZARY STRATEGICZNEJ INTERWENCJI</w:t>
      </w:r>
    </w:p>
    <w:p w14:paraId="04161623" w14:textId="5E94C9BA" w:rsidR="002D7F41" w:rsidRPr="009602E5" w:rsidRDefault="009602E5" w:rsidP="009602E5">
      <w:pPr>
        <w:pStyle w:val="Akapitzlist"/>
        <w:numPr>
          <w:ilvl w:val="0"/>
          <w:numId w:val="5"/>
        </w:numPr>
        <w:shd w:val="clear" w:color="auto" w:fill="FFFFFF"/>
        <w:spacing w:before="240" w:after="240" w:line="240" w:lineRule="auto"/>
        <w:contextualSpacing w:val="0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9602E5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GMINY ZMARGINALIZOWANE:</w:t>
      </w:r>
    </w:p>
    <w:p w14:paraId="5E5BFEE0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0A4DC021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Lipnica Murowana </w:t>
      </w:r>
    </w:p>
    <w:p w14:paraId="63D062EA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Borzęcin </w:t>
      </w:r>
    </w:p>
    <w:p w14:paraId="4C6F9C4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Iwkowa </w:t>
      </w:r>
    </w:p>
    <w:p w14:paraId="70CC020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Szczurowa </w:t>
      </w:r>
    </w:p>
    <w:p w14:paraId="5D768807" w14:textId="4F695961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Bolesław </w:t>
      </w:r>
      <w:r w:rsidR="00075B8F" w:rsidRPr="000A6F8D">
        <w:rPr>
          <w:rFonts w:ascii="Arial" w:eastAsia="Times New Roman" w:hAnsi="Arial" w:cs="Arial"/>
          <w:sz w:val="24"/>
          <w:szCs w:val="24"/>
          <w:lang w:eastAsia="pl-PL"/>
        </w:rPr>
        <w:t>(Powiat Dąbrowski)</w:t>
      </w:r>
    </w:p>
    <w:p w14:paraId="274D6B75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Gręboszów </w:t>
      </w:r>
    </w:p>
    <w:p w14:paraId="60202518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Mędrzechów </w:t>
      </w:r>
    </w:p>
    <w:p w14:paraId="4C3BEF65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Olesno </w:t>
      </w:r>
    </w:p>
    <w:p w14:paraId="325BE230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Radgoszcz </w:t>
      </w:r>
    </w:p>
    <w:p w14:paraId="0A0125E1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Szczucin </w:t>
      </w:r>
    </w:p>
    <w:p w14:paraId="6916E56E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Biecz </w:t>
      </w:r>
    </w:p>
    <w:p w14:paraId="2E6C8BBF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>Bobowa</w:t>
      </w:r>
    </w:p>
    <w:p w14:paraId="1539EF9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Lipinki </w:t>
      </w:r>
    </w:p>
    <w:p w14:paraId="6AAA099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Łużna </w:t>
      </w:r>
    </w:p>
    <w:p w14:paraId="183FB2F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Moszczenica </w:t>
      </w:r>
    </w:p>
    <w:p w14:paraId="5EC25D6A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Ropa </w:t>
      </w:r>
    </w:p>
    <w:p w14:paraId="61868C9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Sękowa </w:t>
      </w:r>
    </w:p>
    <w:p w14:paraId="01CD4C77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Uście Gorlickie </w:t>
      </w:r>
    </w:p>
    <w:p w14:paraId="3BFB142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Dobra </w:t>
      </w:r>
    </w:p>
    <w:p w14:paraId="2A40C203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Jodłownik </w:t>
      </w:r>
    </w:p>
    <w:p w14:paraId="115FAD28" w14:textId="10E8CD5C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>Kamienica</w:t>
      </w:r>
      <w:r w:rsidR="00E165F1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"/>
      </w: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E8296A0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Laskowa </w:t>
      </w:r>
    </w:p>
    <w:p w14:paraId="12D9295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Łukowica </w:t>
      </w:r>
    </w:p>
    <w:p w14:paraId="30144880" w14:textId="299F28D1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Mszana Dolna </w:t>
      </w:r>
      <w:r w:rsidR="00115B98">
        <w:rPr>
          <w:rFonts w:ascii="Arial" w:eastAsia="Times New Roman" w:hAnsi="Arial" w:cs="Arial"/>
          <w:sz w:val="24"/>
          <w:szCs w:val="24"/>
          <w:lang w:eastAsia="pl-PL"/>
        </w:rPr>
        <w:t>(gmina wiejska)</w:t>
      </w:r>
    </w:p>
    <w:p w14:paraId="152E1212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Niedźwiedź </w:t>
      </w:r>
    </w:p>
    <w:p w14:paraId="2377FF87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Charsznica </w:t>
      </w:r>
    </w:p>
    <w:p w14:paraId="4D92A05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Kozłów </w:t>
      </w:r>
    </w:p>
    <w:p w14:paraId="0D1E9363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Książ Wielki </w:t>
      </w:r>
    </w:p>
    <w:p w14:paraId="6908E5A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Racławice </w:t>
      </w:r>
    </w:p>
    <w:p w14:paraId="155F0359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Słaboszów </w:t>
      </w:r>
    </w:p>
    <w:p w14:paraId="7910325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Gródek nad Dunajcem </w:t>
      </w:r>
    </w:p>
    <w:p w14:paraId="7D68189B" w14:textId="3086C0E4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Grybów </w:t>
      </w:r>
      <w:r w:rsidR="00FA736E">
        <w:rPr>
          <w:rFonts w:ascii="Arial" w:eastAsia="Times New Roman" w:hAnsi="Arial" w:cs="Arial"/>
          <w:sz w:val="24"/>
          <w:szCs w:val="24"/>
          <w:lang w:eastAsia="pl-PL"/>
        </w:rPr>
        <w:t>(gmina wiejska)</w:t>
      </w:r>
    </w:p>
    <w:p w14:paraId="1D84ECD2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Kamionka Wielka </w:t>
      </w:r>
    </w:p>
    <w:p w14:paraId="0F7DE72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Korzenna </w:t>
      </w:r>
    </w:p>
    <w:p w14:paraId="6C1A1CE8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Łabowa </w:t>
      </w:r>
    </w:p>
    <w:p w14:paraId="40D3EAA4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Łącko </w:t>
      </w:r>
    </w:p>
    <w:p w14:paraId="1CDD60E2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Łososina Dolna </w:t>
      </w:r>
    </w:p>
    <w:p w14:paraId="73DA86A1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Muszyna </w:t>
      </w:r>
    </w:p>
    <w:p w14:paraId="216BC819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Nawojowa </w:t>
      </w:r>
    </w:p>
    <w:p w14:paraId="3EE8396E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Piwniczna-Zdrój </w:t>
      </w:r>
    </w:p>
    <w:p w14:paraId="6DEFFC5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Podegrodzie </w:t>
      </w:r>
    </w:p>
    <w:p w14:paraId="2AB0651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Rytro </w:t>
      </w:r>
    </w:p>
    <w:p w14:paraId="4C238C02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Stary Sącz </w:t>
      </w:r>
    </w:p>
    <w:p w14:paraId="0ABF0258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>Czarny Dunajec</w:t>
      </w:r>
    </w:p>
    <w:p w14:paraId="5CC9A6BC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Czorsztyn </w:t>
      </w:r>
    </w:p>
    <w:p w14:paraId="3F0E600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Lipnica Wielka </w:t>
      </w:r>
    </w:p>
    <w:p w14:paraId="25879FD3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Ochotnica Dolna </w:t>
      </w:r>
    </w:p>
    <w:p w14:paraId="5F0B37F8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Szaflary </w:t>
      </w:r>
    </w:p>
    <w:p w14:paraId="4C6F088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Koszyce </w:t>
      </w:r>
    </w:p>
    <w:p w14:paraId="5AA6D7F1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Budzów </w:t>
      </w:r>
    </w:p>
    <w:p w14:paraId="4DB71B88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Bystra-Sidzina </w:t>
      </w:r>
    </w:p>
    <w:p w14:paraId="04A8083A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Zawoja </w:t>
      </w:r>
    </w:p>
    <w:p w14:paraId="3D50480D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Ciężkowice </w:t>
      </w:r>
    </w:p>
    <w:p w14:paraId="4BE8F04A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Gromnik </w:t>
      </w:r>
    </w:p>
    <w:p w14:paraId="4257315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Pleśna </w:t>
      </w:r>
    </w:p>
    <w:p w14:paraId="260D4E2C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Ryglice </w:t>
      </w:r>
    </w:p>
    <w:p w14:paraId="677CA6DA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Rzepiennik Strzyżewski </w:t>
      </w:r>
    </w:p>
    <w:p w14:paraId="3419F43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Tuchów </w:t>
      </w:r>
    </w:p>
    <w:p w14:paraId="62BB38A6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Wietrzychowice </w:t>
      </w:r>
    </w:p>
    <w:p w14:paraId="43792181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Zakliczyn </w:t>
      </w:r>
    </w:p>
    <w:p w14:paraId="19072C9B" w14:textId="77777777" w:rsidR="002D7F41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 xml:space="preserve">Szerzyny </w:t>
      </w:r>
    </w:p>
    <w:p w14:paraId="4346E883" w14:textId="77777777" w:rsidR="007D31EF" w:rsidRPr="000A6F8D" w:rsidRDefault="002D7F41" w:rsidP="00C21D21">
      <w:pPr>
        <w:pStyle w:val="Akapitzlist"/>
        <w:numPr>
          <w:ilvl w:val="0"/>
          <w:numId w:val="2"/>
        </w:numPr>
        <w:shd w:val="clear" w:color="auto" w:fill="FFFFFF"/>
        <w:spacing w:before="120" w:after="0" w:line="240" w:lineRule="auto"/>
        <w:ind w:hanging="720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0A6F8D">
        <w:rPr>
          <w:rFonts w:ascii="Arial" w:eastAsia="Times New Roman" w:hAnsi="Arial" w:cs="Arial"/>
          <w:sz w:val="24"/>
          <w:szCs w:val="24"/>
          <w:lang w:eastAsia="pl-PL"/>
        </w:rPr>
        <w:t>Biały Dunajec</w:t>
      </w:r>
    </w:p>
    <w:p w14:paraId="11F46824" w14:textId="77777777" w:rsidR="00017787" w:rsidRPr="007D31EF" w:rsidRDefault="00017787" w:rsidP="00437568">
      <w:pPr>
        <w:spacing w:after="0" w:line="240" w:lineRule="auto"/>
        <w:rPr>
          <w:rFonts w:ascii="Arial" w:hAnsi="Arial" w:cs="Arial"/>
          <w:sz w:val="21"/>
          <w:szCs w:val="21"/>
        </w:rPr>
      </w:pPr>
    </w:p>
    <w:sectPr w:rsidR="00017787" w:rsidRPr="007D31EF" w:rsidSect="007D31EF">
      <w:footerReference w:type="default" r:id="rId9"/>
      <w:pgSz w:w="11906" w:h="16838"/>
      <w:pgMar w:top="1304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A6DBE" w14:textId="77777777" w:rsidR="0069630D" w:rsidRDefault="0069630D" w:rsidP="00892EF2">
      <w:pPr>
        <w:spacing w:after="0" w:line="240" w:lineRule="auto"/>
      </w:pPr>
      <w:r>
        <w:separator/>
      </w:r>
    </w:p>
  </w:endnote>
  <w:endnote w:type="continuationSeparator" w:id="0">
    <w:p w14:paraId="69CD021C" w14:textId="77777777" w:rsidR="0069630D" w:rsidRDefault="0069630D" w:rsidP="0089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648238"/>
      <w:docPartObj>
        <w:docPartGallery w:val="Page Numbers (Bottom of Page)"/>
        <w:docPartUnique/>
      </w:docPartObj>
    </w:sdtPr>
    <w:sdtContent>
      <w:p w14:paraId="14543F16" w14:textId="31DF28AC" w:rsidR="00892EF2" w:rsidRDefault="00892EF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5F1">
          <w:rPr>
            <w:noProof/>
          </w:rPr>
          <w:t>2</w:t>
        </w:r>
        <w:r>
          <w:fldChar w:fldCharType="end"/>
        </w:r>
      </w:p>
    </w:sdtContent>
  </w:sdt>
  <w:p w14:paraId="7F04E610" w14:textId="77777777" w:rsidR="00892EF2" w:rsidRDefault="00892E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747A" w14:textId="77777777" w:rsidR="0069630D" w:rsidRDefault="0069630D" w:rsidP="00892EF2">
      <w:pPr>
        <w:spacing w:after="0" w:line="240" w:lineRule="auto"/>
      </w:pPr>
      <w:r>
        <w:separator/>
      </w:r>
    </w:p>
  </w:footnote>
  <w:footnote w:type="continuationSeparator" w:id="0">
    <w:p w14:paraId="518A478A" w14:textId="77777777" w:rsidR="0069630D" w:rsidRDefault="0069630D" w:rsidP="00892EF2">
      <w:pPr>
        <w:spacing w:after="0" w:line="240" w:lineRule="auto"/>
      </w:pPr>
      <w:r>
        <w:continuationSeparator/>
      </w:r>
    </w:p>
  </w:footnote>
  <w:footnote w:id="1">
    <w:p w14:paraId="0771D1BB" w14:textId="0FEEF376" w:rsidR="00E165F1" w:rsidRDefault="00E165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165F1">
        <w:rPr>
          <w:rFonts w:ascii="Arial" w:eastAsia="Calibri" w:hAnsi="Arial" w:cs="Arial"/>
        </w:rPr>
        <w:t>Z uwagi na utworzenie z dniem 01.01.2025 r. z części obszaru Gminy Kamienica nowego podmiotu, tj. Gminy Szczawa – dotyczy także Gminy Szczawa.</w:t>
      </w:r>
    </w:p>
  </w:footnote>
  <w:footnote w:id="2">
    <w:p w14:paraId="4E1AF167" w14:textId="7985B1AF" w:rsidR="00E165F1" w:rsidRDefault="00E165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165F1">
        <w:rPr>
          <w:rFonts w:ascii="Arial" w:eastAsia="Calibri" w:hAnsi="Arial" w:cs="Arial"/>
        </w:rPr>
        <w:t>Z uwagi na utworzenie z dniem 01.01.2025 r. z części obszaru Gminy Kamienica nowego podmiotu, tj. Gminy Szczawa – dotyczy także Gminy Szczawa</w:t>
      </w:r>
      <w:r w:rsidRPr="00E165F1">
        <w:rPr>
          <w:rFonts w:ascii="Arial" w:eastAsia="Calibri" w:hAnsi="Arial" w:cs="Arial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296E"/>
    <w:multiLevelType w:val="hybridMultilevel"/>
    <w:tmpl w:val="2932E7C6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E9354B"/>
    <w:multiLevelType w:val="hybridMultilevel"/>
    <w:tmpl w:val="2932E7C6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32C56"/>
    <w:multiLevelType w:val="hybridMultilevel"/>
    <w:tmpl w:val="0FD0D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A07D8"/>
    <w:multiLevelType w:val="hybridMultilevel"/>
    <w:tmpl w:val="C1706888"/>
    <w:lvl w:ilvl="0" w:tplc="323EE67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71C23"/>
    <w:multiLevelType w:val="hybridMultilevel"/>
    <w:tmpl w:val="31C0E59A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B3E0E"/>
    <w:multiLevelType w:val="hybridMultilevel"/>
    <w:tmpl w:val="D01C71AA"/>
    <w:lvl w:ilvl="0" w:tplc="27348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8176F"/>
    <w:multiLevelType w:val="hybridMultilevel"/>
    <w:tmpl w:val="4CC46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F5151B"/>
    <w:multiLevelType w:val="hybridMultilevel"/>
    <w:tmpl w:val="B4FEE546"/>
    <w:lvl w:ilvl="0" w:tplc="70F26B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B6EAC"/>
    <w:multiLevelType w:val="hybridMultilevel"/>
    <w:tmpl w:val="F6C20F0A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952947">
    <w:abstractNumId w:val="6"/>
  </w:num>
  <w:num w:numId="2" w16cid:durableId="139427089">
    <w:abstractNumId w:val="2"/>
  </w:num>
  <w:num w:numId="3" w16cid:durableId="1657605491">
    <w:abstractNumId w:val="0"/>
  </w:num>
  <w:num w:numId="4" w16cid:durableId="2039626503">
    <w:abstractNumId w:val="1"/>
  </w:num>
  <w:num w:numId="5" w16cid:durableId="737021176">
    <w:abstractNumId w:val="4"/>
  </w:num>
  <w:num w:numId="6" w16cid:durableId="1719813739">
    <w:abstractNumId w:val="8"/>
  </w:num>
  <w:num w:numId="7" w16cid:durableId="248926166">
    <w:abstractNumId w:val="7"/>
  </w:num>
  <w:num w:numId="8" w16cid:durableId="2039623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130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1EF"/>
    <w:rsid w:val="00017787"/>
    <w:rsid w:val="00075B8F"/>
    <w:rsid w:val="000A6F8D"/>
    <w:rsid w:val="00110D03"/>
    <w:rsid w:val="00115B98"/>
    <w:rsid w:val="00134D87"/>
    <w:rsid w:val="00154971"/>
    <w:rsid w:val="001C1A5F"/>
    <w:rsid w:val="001F27B3"/>
    <w:rsid w:val="00275BDC"/>
    <w:rsid w:val="002C7941"/>
    <w:rsid w:val="002D7F41"/>
    <w:rsid w:val="002E352E"/>
    <w:rsid w:val="00300C9C"/>
    <w:rsid w:val="003F041F"/>
    <w:rsid w:val="003F4AA2"/>
    <w:rsid w:val="004040DE"/>
    <w:rsid w:val="00437568"/>
    <w:rsid w:val="004F58D6"/>
    <w:rsid w:val="005106B8"/>
    <w:rsid w:val="00587205"/>
    <w:rsid w:val="005D43CF"/>
    <w:rsid w:val="005F6460"/>
    <w:rsid w:val="0063589E"/>
    <w:rsid w:val="00683199"/>
    <w:rsid w:val="0069630D"/>
    <w:rsid w:val="0072070F"/>
    <w:rsid w:val="007B365A"/>
    <w:rsid w:val="007C581A"/>
    <w:rsid w:val="007D31EF"/>
    <w:rsid w:val="007F0DD3"/>
    <w:rsid w:val="00855C24"/>
    <w:rsid w:val="00892EF2"/>
    <w:rsid w:val="008B1456"/>
    <w:rsid w:val="008D2CC3"/>
    <w:rsid w:val="00927842"/>
    <w:rsid w:val="009602E5"/>
    <w:rsid w:val="009A3443"/>
    <w:rsid w:val="009F3F56"/>
    <w:rsid w:val="00A1204E"/>
    <w:rsid w:val="00A3308F"/>
    <w:rsid w:val="00AA164D"/>
    <w:rsid w:val="00AB5F7E"/>
    <w:rsid w:val="00AE7BA6"/>
    <w:rsid w:val="00AF2D36"/>
    <w:rsid w:val="00B51CBA"/>
    <w:rsid w:val="00BB4D0E"/>
    <w:rsid w:val="00C16782"/>
    <w:rsid w:val="00C21D21"/>
    <w:rsid w:val="00C56C17"/>
    <w:rsid w:val="00C57E1B"/>
    <w:rsid w:val="00C85C84"/>
    <w:rsid w:val="00D22F23"/>
    <w:rsid w:val="00D5742E"/>
    <w:rsid w:val="00D645C5"/>
    <w:rsid w:val="00D70F56"/>
    <w:rsid w:val="00DA533D"/>
    <w:rsid w:val="00E165F1"/>
    <w:rsid w:val="00E51F72"/>
    <w:rsid w:val="00E60D14"/>
    <w:rsid w:val="00EA1843"/>
    <w:rsid w:val="00EB17B8"/>
    <w:rsid w:val="00EF7E32"/>
    <w:rsid w:val="00F3057A"/>
    <w:rsid w:val="00F31F94"/>
    <w:rsid w:val="00F53C4F"/>
    <w:rsid w:val="00F562D9"/>
    <w:rsid w:val="00FA736E"/>
    <w:rsid w:val="00FC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9008"/>
  <w15:chartTrackingRefBased/>
  <w15:docId w15:val="{20953BB1-3839-438C-989A-8CBFBCF5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D31E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9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EF2"/>
  </w:style>
  <w:style w:type="paragraph" w:styleId="Stopka">
    <w:name w:val="footer"/>
    <w:basedOn w:val="Normalny"/>
    <w:link w:val="StopkaZnak"/>
    <w:uiPriority w:val="99"/>
    <w:unhideWhenUsed/>
    <w:rsid w:val="0089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EF2"/>
  </w:style>
  <w:style w:type="paragraph" w:styleId="Akapitzlist">
    <w:name w:val="List Paragraph"/>
    <w:basedOn w:val="Normalny"/>
    <w:uiPriority w:val="34"/>
    <w:qFormat/>
    <w:rsid w:val="002D7F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D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D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D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2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2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65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65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6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7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8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6FF0-0CFD-4AE8-9931-63BD95BA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gmin</vt:lpstr>
    </vt:vector>
  </TitlesOfParts>
  <Company>UMWM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gmin</dc:title>
  <dc:subject/>
  <dc:creator>Potocka-Momot, Małgorzata</dc:creator>
  <cp:keywords/>
  <dc:description/>
  <cp:lastModifiedBy>Tomasz</cp:lastModifiedBy>
  <cp:revision>15</cp:revision>
  <cp:lastPrinted>2023-06-20T10:07:00Z</cp:lastPrinted>
  <dcterms:created xsi:type="dcterms:W3CDTF">2024-06-28T09:57:00Z</dcterms:created>
  <dcterms:modified xsi:type="dcterms:W3CDTF">2026-03-31T09:00:00Z</dcterms:modified>
</cp:coreProperties>
</file>